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691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37535C"/>
        </w:rPr>
        <w:t>Снюс</w:t>
      </w:r>
      <w:proofErr w:type="spellEnd"/>
      <w:r>
        <w:rPr>
          <w:b/>
          <w:bCs/>
          <w:color w:val="37535C"/>
        </w:rPr>
        <w:t xml:space="preserve"> — состав, действие, последствия употребления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 2015 году Госдума России </w:t>
      </w:r>
      <w:hyperlink r:id="rId5" w:history="1">
        <w:r>
          <w:rPr>
            <w:rStyle w:val="a4"/>
            <w:b/>
            <w:bCs/>
            <w:i/>
            <w:iCs/>
            <w:color w:val="0066FF"/>
            <w:u w:val="none"/>
          </w:rPr>
          <w:t>приняла закон</w:t>
        </w:r>
      </w:hyperlink>
      <w:r>
        <w:rPr>
          <w:b/>
          <w:bCs/>
          <w:i/>
          <w:iCs/>
          <w:color w:val="000000"/>
        </w:rPr>
        <w:t xml:space="preserve"> о полном запрете продажи </w:t>
      </w:r>
      <w:proofErr w:type="spellStart"/>
      <w:r>
        <w:rPr>
          <w:b/>
          <w:bCs/>
          <w:i/>
          <w:iCs/>
          <w:color w:val="000000"/>
        </w:rPr>
        <w:t>снюса</w:t>
      </w:r>
      <w:proofErr w:type="spellEnd"/>
      <w:r>
        <w:rPr>
          <w:i/>
          <w:iCs/>
          <w:color w:val="000000"/>
        </w:rPr>
        <w:t> – из-за высокого содержания никотина этот табак быстро вызывает стойкую зависимость, а канцерогенные вещества в его составе приводят к развитию рака. Но такое ограничение не остановило любителей </w:t>
      </w:r>
      <w:proofErr w:type="spellStart"/>
      <w:r>
        <w:rPr>
          <w:i/>
          <w:iCs/>
          <w:color w:val="000000"/>
        </w:rPr>
        <w:t>снюса</w:t>
      </w:r>
      <w:proofErr w:type="spellEnd"/>
      <w:r>
        <w:rPr>
          <w:i/>
          <w:iCs/>
          <w:color w:val="000000"/>
        </w:rPr>
        <w:t xml:space="preserve"> – </w:t>
      </w:r>
      <w:r>
        <w:rPr>
          <w:b/>
          <w:bCs/>
          <w:i/>
          <w:iCs/>
          <w:color w:val="000000"/>
        </w:rPr>
        <w:t>наркотик теперь изготавливают и продают подпольно</w:t>
      </w:r>
      <w:r>
        <w:rPr>
          <w:i/>
          <w:iCs/>
          <w:color w:val="000000"/>
        </w:rPr>
        <w:t>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 xml:space="preserve">Что входит в состав </w:t>
      </w:r>
      <w:proofErr w:type="spellStart"/>
      <w:r>
        <w:rPr>
          <w:b/>
          <w:bCs/>
          <w:color w:val="3B5056"/>
        </w:rPr>
        <w:t>снюса</w:t>
      </w:r>
      <w:proofErr w:type="spellEnd"/>
      <w:r>
        <w:rPr>
          <w:b/>
          <w:bCs/>
          <w:color w:val="3B5056"/>
        </w:rPr>
        <w:t>? </w:t>
      </w:r>
      <w:r>
        <w:rPr>
          <w:b/>
          <w:bCs/>
          <w:color w:val="222222"/>
        </w:rPr>
        <w:t>Наркотик состоит из</w:t>
      </w:r>
      <w:r>
        <w:rPr>
          <w:color w:val="222222"/>
        </w:rPr>
        <w:t>: </w:t>
      </w:r>
      <w:r>
        <w:rPr>
          <w:color w:val="000000"/>
        </w:rPr>
        <w:t>т</w:t>
      </w:r>
      <w:r>
        <w:rPr>
          <w:b/>
          <w:bCs/>
          <w:color w:val="222222"/>
        </w:rPr>
        <w:t>абака;</w:t>
      </w:r>
      <w:r>
        <w:rPr>
          <w:i/>
          <w:iCs/>
          <w:color w:val="000000"/>
        </w:rPr>
        <w:t> </w:t>
      </w:r>
      <w:r>
        <w:rPr>
          <w:b/>
          <w:bCs/>
          <w:color w:val="3B5056"/>
        </w:rPr>
        <w:t>воды (н</w:t>
      </w:r>
      <w:r>
        <w:rPr>
          <w:color w:val="222222"/>
        </w:rPr>
        <w:t>ужна для увлажнения и более комфортного рассасывания),</w:t>
      </w:r>
      <w:r>
        <w:rPr>
          <w:i/>
          <w:iCs/>
          <w:color w:val="000000"/>
        </w:rPr>
        <w:t> </w:t>
      </w:r>
      <w:r>
        <w:rPr>
          <w:color w:val="000000"/>
        </w:rPr>
        <w:t>с</w:t>
      </w:r>
      <w:r>
        <w:rPr>
          <w:b/>
          <w:bCs/>
          <w:color w:val="3B5056"/>
        </w:rPr>
        <w:t>оли (и</w:t>
      </w:r>
      <w:r>
        <w:rPr>
          <w:color w:val="222222"/>
        </w:rPr>
        <w:t>грает роль природного консерванта и усилителя вкуса),</w:t>
      </w:r>
      <w:r>
        <w:rPr>
          <w:i/>
          <w:iCs/>
          <w:color w:val="000000"/>
        </w:rPr>
        <w:t> </w:t>
      </w:r>
      <w:r>
        <w:rPr>
          <w:color w:val="000000"/>
        </w:rPr>
        <w:t>к</w:t>
      </w:r>
      <w:r>
        <w:rPr>
          <w:b/>
          <w:bCs/>
          <w:color w:val="3B5056"/>
        </w:rPr>
        <w:t>онсервантов (м</w:t>
      </w:r>
      <w:r>
        <w:rPr>
          <w:color w:val="222222"/>
        </w:rPr>
        <w:t>ногие компании используют консерванты для разбавления табака и снижения стоимости смеси, а также для более долгого хранения),</w:t>
      </w:r>
      <w:r>
        <w:rPr>
          <w:i/>
          <w:iCs/>
          <w:color w:val="000000"/>
        </w:rPr>
        <w:t> </w:t>
      </w:r>
      <w:proofErr w:type="spellStart"/>
      <w:r>
        <w:rPr>
          <w:color w:val="000000"/>
        </w:rPr>
        <w:t>а</w:t>
      </w:r>
      <w:r>
        <w:rPr>
          <w:b/>
          <w:bCs/>
          <w:color w:val="3B5056"/>
        </w:rPr>
        <w:t>роматизаторов</w:t>
      </w:r>
      <w:proofErr w:type="spellEnd"/>
      <w:r>
        <w:rPr>
          <w:b/>
          <w:bCs/>
          <w:color w:val="3B5056"/>
        </w:rPr>
        <w:t xml:space="preserve"> и пищевых </w:t>
      </w:r>
      <w:proofErr w:type="gramStart"/>
      <w:r>
        <w:rPr>
          <w:b/>
          <w:bCs/>
          <w:color w:val="3B5056"/>
        </w:rPr>
        <w:t>добавок </w:t>
      </w:r>
      <w:r>
        <w:rPr>
          <w:color w:val="222222"/>
        </w:rPr>
        <w:t> усиливают</w:t>
      </w:r>
      <w:proofErr w:type="gramEnd"/>
      <w:r>
        <w:rPr>
          <w:color w:val="222222"/>
        </w:rPr>
        <w:t xml:space="preserve"> вкус и придают наркотику приятный запах.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</w:rPr>
        <w:t xml:space="preserve">Внешне </w:t>
      </w:r>
      <w:proofErr w:type="spellStart"/>
      <w:r>
        <w:rPr>
          <w:color w:val="222222"/>
        </w:rPr>
        <w:t>снюс</w:t>
      </w:r>
      <w:proofErr w:type="spellEnd"/>
      <w:r>
        <w:rPr>
          <w:color w:val="222222"/>
        </w:rPr>
        <w:t xml:space="preserve"> выглядит как кашеобразная растительная смесь белого или коричневого оттенков.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 xml:space="preserve">Какие бывают разновидности </w:t>
      </w:r>
      <w:proofErr w:type="spellStart"/>
      <w:r>
        <w:rPr>
          <w:b/>
          <w:bCs/>
          <w:color w:val="3B5056"/>
        </w:rPr>
        <w:t>снюса</w:t>
      </w:r>
      <w:proofErr w:type="spellEnd"/>
      <w:r>
        <w:rPr>
          <w:b/>
          <w:bCs/>
          <w:color w:val="3B5056"/>
        </w:rPr>
        <w:t>?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</w:rPr>
        <w:t>По типу упаковки и наличию добавок различают такие </w:t>
      </w:r>
      <w:r>
        <w:rPr>
          <w:b/>
          <w:bCs/>
          <w:color w:val="222222"/>
        </w:rPr>
        <w:t xml:space="preserve">виды </w:t>
      </w:r>
      <w:proofErr w:type="spellStart"/>
      <w:r>
        <w:rPr>
          <w:b/>
          <w:bCs/>
          <w:color w:val="222222"/>
        </w:rPr>
        <w:t>снюса</w:t>
      </w:r>
      <w:proofErr w:type="spellEnd"/>
      <w:r>
        <w:rPr>
          <w:color w:val="222222"/>
        </w:rPr>
        <w:t>: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Порционный.</w:t>
      </w:r>
      <w:r>
        <w:rPr>
          <w:color w:val="222222"/>
        </w:rPr>
        <w:t> Для удобства приема производители фасуют табачную смесь в небольшие полупрозрачные пакетики.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Рассыпной. </w:t>
      </w:r>
      <w:r>
        <w:rPr>
          <w:color w:val="222222"/>
        </w:rPr>
        <w:t> </w:t>
      </w:r>
      <w:proofErr w:type="spellStart"/>
      <w:r>
        <w:rPr>
          <w:color w:val="222222"/>
        </w:rPr>
        <w:t>Недозированную</w:t>
      </w:r>
      <w:proofErr w:type="spellEnd"/>
      <w:r>
        <w:rPr>
          <w:color w:val="222222"/>
        </w:rPr>
        <w:t xml:space="preserve"> табачную смесь фасуют в плотные коробочки из вощеного картона.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С добавками. </w:t>
      </w:r>
      <w:r>
        <w:rPr>
          <w:color w:val="222222"/>
        </w:rPr>
        <w:t xml:space="preserve"> Многие производители добавляют в табачную смесь </w:t>
      </w:r>
      <w:proofErr w:type="spellStart"/>
      <w:r>
        <w:rPr>
          <w:color w:val="222222"/>
        </w:rPr>
        <w:t>ароматизаторы</w:t>
      </w:r>
      <w:proofErr w:type="spellEnd"/>
      <w:r>
        <w:rPr>
          <w:color w:val="222222"/>
        </w:rPr>
        <w:t xml:space="preserve"> и усилители вкуса.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 xml:space="preserve">Сколько никотина содержится в </w:t>
      </w:r>
      <w:proofErr w:type="spellStart"/>
      <w:r>
        <w:rPr>
          <w:b/>
          <w:bCs/>
          <w:color w:val="3B5056"/>
        </w:rPr>
        <w:t>снюсе</w:t>
      </w:r>
      <w:proofErr w:type="spellEnd"/>
      <w:r>
        <w:rPr>
          <w:b/>
          <w:bCs/>
          <w:color w:val="3B5056"/>
        </w:rPr>
        <w:t>?</w:t>
      </w:r>
    </w:p>
    <w:p w:rsidR="00F739AA" w:rsidRDefault="00F739AA" w:rsidP="00F739AA">
      <w:pPr>
        <w:pStyle w:val="a3"/>
        <w:shd w:val="clear" w:color="auto" w:fill="F7F7F7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Основной состав </w:t>
      </w:r>
      <w:proofErr w:type="spellStart"/>
      <w:r>
        <w:rPr>
          <w:color w:val="000000"/>
        </w:rPr>
        <w:t>снюса</w:t>
      </w:r>
      <w:proofErr w:type="spellEnd"/>
      <w:r>
        <w:rPr>
          <w:color w:val="000000"/>
        </w:rPr>
        <w:t xml:space="preserve"> – сортовой мелкорубленый табак, поэтому чистое </w:t>
      </w:r>
      <w:r>
        <w:rPr>
          <w:b/>
          <w:bCs/>
          <w:i/>
          <w:iCs/>
          <w:color w:val="000000"/>
        </w:rPr>
        <w:t>содержание никотина в порции наркотика в 5 раз выше, чем в обычной сигарете.</w:t>
      </w:r>
      <w:r>
        <w:rPr>
          <w:b/>
          <w:bCs/>
          <w:i/>
          <w:iCs/>
          <w:color w:val="446279"/>
        </w:rPr>
        <w:t> </w:t>
      </w:r>
      <w:r>
        <w:rPr>
          <w:color w:val="222222"/>
        </w:rPr>
        <w:t xml:space="preserve">Среди курильщиков широко распространен миф о том, что замена сигарет на жевательный </w:t>
      </w:r>
      <w:proofErr w:type="spellStart"/>
      <w:r>
        <w:rPr>
          <w:color w:val="222222"/>
        </w:rPr>
        <w:t>снюс</w:t>
      </w:r>
      <w:proofErr w:type="spellEnd"/>
      <w:r>
        <w:rPr>
          <w:color w:val="222222"/>
        </w:rPr>
        <w:t xml:space="preserve"> помогает справиться с никотиновой зависимостью. Это не так. </w:t>
      </w:r>
      <w:r>
        <w:rPr>
          <w:b/>
          <w:bCs/>
          <w:color w:val="222222"/>
        </w:rPr>
        <w:t xml:space="preserve">Зависимость лишь усиливается из-за более высокого содержания никотина в </w:t>
      </w:r>
      <w:proofErr w:type="spellStart"/>
      <w:r>
        <w:rPr>
          <w:b/>
          <w:bCs/>
          <w:color w:val="222222"/>
        </w:rPr>
        <w:t>снюсе</w:t>
      </w:r>
      <w:proofErr w:type="spellEnd"/>
      <w:r>
        <w:rPr>
          <w:color w:val="222222"/>
        </w:rPr>
        <w:t xml:space="preserve"> и более продолжительного времени употребления. Так, </w:t>
      </w:r>
      <w:proofErr w:type="spellStart"/>
      <w:r>
        <w:rPr>
          <w:color w:val="222222"/>
        </w:rPr>
        <w:t>снюс</w:t>
      </w:r>
      <w:proofErr w:type="spellEnd"/>
      <w:r>
        <w:rPr>
          <w:color w:val="222222"/>
        </w:rPr>
        <w:t xml:space="preserve"> держат в ротовой полости от 30 минут до часа, и все это время организм впитывает никотин. А сигарету курят за несколько минут, и при этом часть никотина в виде дыма растворяется в воздухе.</w:t>
      </w:r>
    </w:p>
    <w:p w:rsidR="00F739AA" w:rsidRDefault="00F739AA" w:rsidP="00F739AA">
      <w:pPr>
        <w:pStyle w:val="a3"/>
        <w:shd w:val="clear" w:color="auto" w:fill="F7F7F7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Снюс</w:t>
      </w:r>
      <w:proofErr w:type="spellEnd"/>
      <w:r>
        <w:rPr>
          <w:b/>
          <w:bCs/>
          <w:color w:val="000000"/>
        </w:rPr>
        <w:t xml:space="preserve"> рассасывают 30-60 мин, и всё это время организм впитывает никотин.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3B5056"/>
        </w:rPr>
        <w:t>Снюс</w:t>
      </w:r>
      <w:proofErr w:type="spellEnd"/>
      <w:r>
        <w:rPr>
          <w:b/>
          <w:bCs/>
          <w:color w:val="3B5056"/>
        </w:rPr>
        <w:t xml:space="preserve"> – механизм действия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</w:rPr>
        <w:t>По своему действию </w:t>
      </w:r>
      <w:proofErr w:type="spellStart"/>
      <w:r>
        <w:rPr>
          <w:b/>
          <w:bCs/>
          <w:color w:val="222222"/>
        </w:rPr>
        <w:t>снюс</w:t>
      </w:r>
      <w:proofErr w:type="spellEnd"/>
      <w:r>
        <w:rPr>
          <w:b/>
          <w:bCs/>
          <w:color w:val="222222"/>
        </w:rPr>
        <w:t xml:space="preserve"> – наркотик-</w:t>
      </w:r>
      <w:proofErr w:type="spellStart"/>
      <w:r>
        <w:rPr>
          <w:b/>
          <w:bCs/>
          <w:color w:val="222222"/>
        </w:rPr>
        <w:t>психостимулятор</w:t>
      </w:r>
      <w:proofErr w:type="spellEnd"/>
      <w:r>
        <w:rPr>
          <w:color w:val="222222"/>
        </w:rPr>
        <w:t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головной мозг. Там он блокирует m-холиновые рецепторы мозга, что приводит к выбросу адреналина и глюкозы в кровь. Именно они формируют </w:t>
      </w:r>
      <w:r>
        <w:rPr>
          <w:b/>
          <w:bCs/>
          <w:color w:val="222222"/>
        </w:rPr>
        <w:t xml:space="preserve">наркотическое действие </w:t>
      </w:r>
      <w:proofErr w:type="spellStart"/>
      <w:r>
        <w:rPr>
          <w:b/>
          <w:bCs/>
          <w:color w:val="222222"/>
        </w:rPr>
        <w:t>снюса</w:t>
      </w:r>
      <w:proofErr w:type="spellEnd"/>
      <w:r>
        <w:rPr>
          <w:b/>
          <w:bCs/>
          <w:color w:val="222222"/>
        </w:rPr>
        <w:t>:</w:t>
      </w:r>
    </w:p>
    <w:p w:rsidR="00F739AA" w:rsidRDefault="00F739AA" w:rsidP="00F73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222222"/>
        </w:rPr>
        <w:t>Адреналин сужает сосуды и ускоряет сердцебиение</w:t>
      </w:r>
      <w:r>
        <w:rPr>
          <w:color w:val="222222"/>
        </w:rPr>
        <w:t>, </w:t>
      </w:r>
      <w:r>
        <w:rPr>
          <w:b/>
          <w:bCs/>
          <w:i/>
          <w:iCs/>
          <w:color w:val="222222"/>
        </w:rPr>
        <w:t>повышает мышечный тонус, снижает аппетит</w:t>
      </w:r>
      <w:r>
        <w:rPr>
          <w:color w:val="222222"/>
        </w:rPr>
        <w:t>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:rsidR="00F739AA" w:rsidRDefault="00F739AA" w:rsidP="00F739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222222"/>
        </w:rPr>
        <w:t>Глюкоза провоцирует повышение уровня «гормона удовольствия» дофамина</w:t>
      </w:r>
      <w:r>
        <w:rPr>
          <w:color w:val="222222"/>
        </w:rPr>
        <w:t xml:space="preserve"> – поэтому при употреблении </w:t>
      </w:r>
      <w:proofErr w:type="spellStart"/>
      <w:r>
        <w:rPr>
          <w:color w:val="222222"/>
        </w:rPr>
        <w:t>снюса</w:t>
      </w:r>
      <w:proofErr w:type="spellEnd"/>
      <w:r>
        <w:rPr>
          <w:color w:val="222222"/>
        </w:rPr>
        <w:t xml:space="preserve">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</w:t>
      </w:r>
      <w:r>
        <w:rPr>
          <w:color w:val="222222"/>
        </w:rPr>
        <w:lastRenderedPageBreak/>
        <w:t>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 xml:space="preserve">Зависимость от </w:t>
      </w:r>
      <w:proofErr w:type="spellStart"/>
      <w:r>
        <w:rPr>
          <w:b/>
          <w:bCs/>
          <w:color w:val="3B5056"/>
        </w:rPr>
        <w:t>снюса</w:t>
      </w:r>
      <w:proofErr w:type="spellEnd"/>
      <w:r>
        <w:rPr>
          <w:b/>
          <w:bCs/>
          <w:color w:val="3B5056"/>
        </w:rPr>
        <w:t>. </w:t>
      </w:r>
      <w:r>
        <w:rPr>
          <w:color w:val="222222"/>
        </w:rPr>
        <w:t xml:space="preserve">Психотропное действие </w:t>
      </w:r>
      <w:proofErr w:type="spellStart"/>
      <w:r>
        <w:rPr>
          <w:color w:val="222222"/>
        </w:rPr>
        <w:t>снюса</w:t>
      </w:r>
      <w:proofErr w:type="spellEnd"/>
      <w:r>
        <w:rPr>
          <w:color w:val="222222"/>
        </w:rPr>
        <w:t xml:space="preserve"> на головной мозг быстро вызывает развитие физической и психической никотиновой зависимости:</w:t>
      </w:r>
    </w:p>
    <w:p w:rsidR="00F739AA" w:rsidRDefault="00F739AA" w:rsidP="00F739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Недостаток энергии.</w:t>
      </w:r>
      <w:r>
        <w:rPr>
          <w:color w:val="222222"/>
        </w:rPr>
        <w:t xml:space="preserve"> Адреналин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>
        <w:rPr>
          <w:color w:val="222222"/>
        </w:rPr>
        <w:t>нейромедиатора</w:t>
      </w:r>
      <w:proofErr w:type="spellEnd"/>
      <w:r>
        <w:rPr>
          <w:color w:val="222222"/>
        </w:rPr>
        <w:t> </w:t>
      </w:r>
      <w:r>
        <w:rPr>
          <w:b/>
          <w:bCs/>
          <w:i/>
          <w:iCs/>
          <w:color w:val="222222"/>
        </w:rPr>
        <w:t>организм быстро теряет внутренние энергетические запасы, что вызывает чувство усталости</w:t>
      </w:r>
      <w:r>
        <w:rPr>
          <w:color w:val="222222"/>
        </w:rPr>
        <w:t xml:space="preserve">, физическое и нервное истощение. Потребность в чувстве бодрости возрастает, и человек снова принимает наркотик </w:t>
      </w:r>
      <w:proofErr w:type="spellStart"/>
      <w:r>
        <w:rPr>
          <w:color w:val="222222"/>
        </w:rPr>
        <w:t>снюс</w:t>
      </w:r>
      <w:proofErr w:type="spellEnd"/>
      <w:r>
        <w:rPr>
          <w:color w:val="222222"/>
        </w:rPr>
        <w:t>, чтобы этого добиться.</w:t>
      </w:r>
    </w:p>
    <w:p w:rsidR="00F739AA" w:rsidRDefault="00F739AA" w:rsidP="00F739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Потеря чувства удовольствия. </w:t>
      </w:r>
      <w:r>
        <w:rPr>
          <w:color w:val="222222"/>
        </w:rPr>
        <w:t xml:space="preserve"> Из-за частого выброса «гормона удовольствия» дофамина при приеме жевательного </w:t>
      </w:r>
      <w:proofErr w:type="spellStart"/>
      <w:r>
        <w:rPr>
          <w:color w:val="222222"/>
        </w:rPr>
        <w:t>снюса</w:t>
      </w:r>
      <w:proofErr w:type="spellEnd"/>
      <w:r>
        <w:rPr>
          <w:color w:val="222222"/>
        </w:rPr>
        <w:t xml:space="preserve"> головной мозг вынужден увеличивать количество </w:t>
      </w:r>
      <w:proofErr w:type="spellStart"/>
      <w:r>
        <w:rPr>
          <w:color w:val="222222"/>
        </w:rPr>
        <w:t>дофаминовых</w:t>
      </w:r>
      <w:proofErr w:type="spellEnd"/>
      <w:r>
        <w:rPr>
          <w:color w:val="222222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 </w:t>
      </w:r>
      <w:r>
        <w:rPr>
          <w:b/>
          <w:bCs/>
          <w:i/>
          <w:iCs/>
          <w:color w:val="222222"/>
        </w:rPr>
        <w:t>без никотина человеку всё сложнее ощутить удовольствие на физическом и психологическом уровне </w:t>
      </w:r>
      <w:r>
        <w:rPr>
          <w:color w:val="222222"/>
        </w:rPr>
        <w:t>– естественного количества дофамина слишком мало, чтобы охватить все принимающие рецепторы.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Все эти изменения в работе организма вызывают специфический синдром отмены – </w:t>
      </w:r>
      <w:r>
        <w:rPr>
          <w:b/>
          <w:bCs/>
          <w:color w:val="222222"/>
          <w:sz w:val="20"/>
          <w:szCs w:val="20"/>
        </w:rPr>
        <w:t xml:space="preserve">ломку от </w:t>
      </w:r>
      <w:proofErr w:type="spellStart"/>
      <w:r>
        <w:rPr>
          <w:b/>
          <w:bCs/>
          <w:color w:val="222222"/>
          <w:sz w:val="20"/>
          <w:szCs w:val="20"/>
        </w:rPr>
        <w:t>снюса</w:t>
      </w:r>
      <w:proofErr w:type="spellEnd"/>
      <w:r>
        <w:rPr>
          <w:b/>
          <w:bCs/>
          <w:color w:val="222222"/>
          <w:sz w:val="20"/>
          <w:szCs w:val="20"/>
        </w:rPr>
        <w:t>: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Резкие перепады настроения;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Тревожность и раздражительность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Усталость и сложности с концентрацией внимания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Бессонница или чрезмерная сонливость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Резкий подъем аппетита, быстрый набор веса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Головные боли, частое головокружение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Частые скачки давления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Частые сбои сердечного ритма</w:t>
      </w:r>
    </w:p>
    <w:p w:rsidR="00F739AA" w:rsidRDefault="00F739AA" w:rsidP="00F739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>Нервное дрожание конечностей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0"/>
          <w:szCs w:val="20"/>
        </w:rPr>
        <w:t xml:space="preserve">Проявления ломки сопровождает болезненное желание принять наркотик </w:t>
      </w:r>
      <w:proofErr w:type="spellStart"/>
      <w:r>
        <w:rPr>
          <w:color w:val="222222"/>
          <w:sz w:val="20"/>
          <w:szCs w:val="20"/>
        </w:rPr>
        <w:t>снюс</w:t>
      </w:r>
      <w:proofErr w:type="spellEnd"/>
      <w:r>
        <w:rPr>
          <w:color w:val="222222"/>
          <w:sz w:val="20"/>
          <w:szCs w:val="20"/>
        </w:rPr>
        <w:t xml:space="preserve">, чтобы улучшить физическое и психологическое самочувствие. Интенсивность и продолжительность симптомов ломки зависит от стажа употребления </w:t>
      </w:r>
      <w:proofErr w:type="spellStart"/>
      <w:r>
        <w:rPr>
          <w:color w:val="222222"/>
          <w:sz w:val="20"/>
          <w:szCs w:val="20"/>
        </w:rPr>
        <w:t>снюса</w:t>
      </w:r>
      <w:proofErr w:type="spellEnd"/>
      <w:r>
        <w:rPr>
          <w:color w:val="222222"/>
          <w:sz w:val="20"/>
          <w:szCs w:val="20"/>
        </w:rPr>
        <w:t>. Так, на начальной стадии никотиновой зависимости пик ломки приходится на 3-5 день отказа, и сама ломка проходит за 1-1,5 недели. А при длительной зависимости синдром отмены может продолжаться до 1-2 месяцев.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 xml:space="preserve">Как понять, что человек принимает </w:t>
      </w:r>
      <w:proofErr w:type="spellStart"/>
      <w:r>
        <w:rPr>
          <w:b/>
          <w:bCs/>
          <w:color w:val="3B5056"/>
        </w:rPr>
        <w:t>снюс</w:t>
      </w:r>
      <w:proofErr w:type="spellEnd"/>
      <w:r>
        <w:rPr>
          <w:b/>
          <w:bCs/>
          <w:color w:val="3B5056"/>
        </w:rPr>
        <w:t>?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</w:rPr>
        <w:t xml:space="preserve">Прямой признак употребления </w:t>
      </w:r>
      <w:proofErr w:type="spellStart"/>
      <w:r>
        <w:rPr>
          <w:color w:val="222222"/>
        </w:rPr>
        <w:t>снюса</w:t>
      </w:r>
      <w:proofErr w:type="spellEnd"/>
      <w:r>
        <w:rPr>
          <w:color w:val="222222"/>
        </w:rPr>
        <w:t xml:space="preserve"> – наличие коробочки с табаком или порционными пакетиками. Но выявить зависимого от </w:t>
      </w:r>
      <w:proofErr w:type="spellStart"/>
      <w:r>
        <w:rPr>
          <w:color w:val="222222"/>
        </w:rPr>
        <w:t>снюса</w:t>
      </w:r>
      <w:proofErr w:type="spellEnd"/>
      <w:r>
        <w:rPr>
          <w:color w:val="222222"/>
        </w:rPr>
        <w:t xml:space="preserve"> можно и по косвенным признакам:</w:t>
      </w:r>
    </w:p>
    <w:p w:rsidR="00F739AA" w:rsidRDefault="00F739AA" w:rsidP="00F739A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Поведение.</w:t>
      </w:r>
      <w:r>
        <w:rPr>
          <w:color w:val="222222"/>
        </w:rPr>
        <w:t> 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F739AA" w:rsidRDefault="00F739AA" w:rsidP="00F739A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</w:rPr>
        <w:t>Физические изменения.</w:t>
      </w:r>
      <w:r>
        <w:rPr>
          <w:color w:val="222222"/>
        </w:rPr>
        <w:t> 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b/>
          <w:bCs/>
          <w:color w:val="3B5056"/>
          <w:sz w:val="27"/>
          <w:szCs w:val="27"/>
        </w:rPr>
        <w:t>Снюс</w:t>
      </w:r>
      <w:proofErr w:type="spellEnd"/>
      <w:r>
        <w:rPr>
          <w:b/>
          <w:bCs/>
          <w:color w:val="3B5056"/>
          <w:sz w:val="27"/>
          <w:szCs w:val="27"/>
        </w:rPr>
        <w:t xml:space="preserve"> – последствия для здоровья. </w:t>
      </w:r>
      <w:r>
        <w:rPr>
          <w:color w:val="000000"/>
          <w:sz w:val="21"/>
          <w:szCs w:val="21"/>
        </w:rPr>
        <w:t>Никотин – это вещество-инсектицид. Табачное растение вырабатывает его как яд для защиты от насекомых.</w:t>
      </w: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222222"/>
          <w:sz w:val="21"/>
          <w:szCs w:val="21"/>
        </w:rPr>
        <w:t xml:space="preserve">Представители компаний-производителей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активно продвигают идею о «бездымном», а значит «безопасном» табаке, ведь, в отличие от сигарет, влияние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>
        <w:rPr>
          <w:color w:val="222222"/>
          <w:sz w:val="21"/>
          <w:szCs w:val="21"/>
        </w:rPr>
        <w:t>снюс</w:t>
      </w:r>
      <w:proofErr w:type="spellEnd"/>
      <w:r>
        <w:rPr>
          <w:color w:val="222222"/>
          <w:sz w:val="21"/>
          <w:szCs w:val="21"/>
        </w:rPr>
        <w:t>, пугает даже без поражения легких:</w:t>
      </w:r>
    </w:p>
    <w:p w:rsidR="00F739AA" w:rsidRDefault="00F739AA" w:rsidP="00F739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  <w:sz w:val="21"/>
          <w:szCs w:val="21"/>
        </w:rPr>
        <w:t>Сахарный диабет</w:t>
      </w:r>
      <w:r>
        <w:rPr>
          <w:color w:val="222222"/>
          <w:sz w:val="21"/>
          <w:szCs w:val="21"/>
        </w:rPr>
        <w:t xml:space="preserve"> Прием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F739AA" w:rsidRDefault="00F739AA" w:rsidP="00F739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  <w:sz w:val="21"/>
          <w:szCs w:val="21"/>
        </w:rPr>
        <w:lastRenderedPageBreak/>
        <w:t>Тяжелые патологии сердца и сосудов</w:t>
      </w:r>
      <w:r>
        <w:rPr>
          <w:color w:val="222222"/>
          <w:sz w:val="21"/>
          <w:szCs w:val="21"/>
        </w:rPr>
        <w:t xml:space="preserve"> Никотин в составе наркотика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F739AA" w:rsidRDefault="00F739AA" w:rsidP="00F739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  <w:sz w:val="21"/>
          <w:szCs w:val="21"/>
        </w:rPr>
        <w:t>Язвенные поражения десен.</w:t>
      </w:r>
      <w:r>
        <w:rPr>
          <w:color w:val="222222"/>
          <w:sz w:val="21"/>
          <w:szCs w:val="21"/>
        </w:rPr>
        <w:t xml:space="preserve"> Болезненно влияние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и на ткани ротовой полости – наркотик обжигает и разрушает нежные слизистые оболочки, вызывает развитие язвы.</w:t>
      </w:r>
    </w:p>
    <w:p w:rsidR="00F739AA" w:rsidRDefault="00F739AA" w:rsidP="00F739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B5056"/>
          <w:sz w:val="21"/>
          <w:szCs w:val="21"/>
        </w:rPr>
        <w:t>Поражение органов ЖКТ и рак.</w:t>
      </w:r>
      <w:r>
        <w:rPr>
          <w:color w:val="222222"/>
          <w:sz w:val="21"/>
          <w:szCs w:val="21"/>
        </w:rPr>
        <w:t xml:space="preserve"> Если сигареты главным образом разрушают легкие, то основные последствия </w:t>
      </w:r>
      <w:proofErr w:type="spellStart"/>
      <w:r>
        <w:rPr>
          <w:color w:val="222222"/>
          <w:sz w:val="21"/>
          <w:szCs w:val="21"/>
        </w:rPr>
        <w:t>снюса</w:t>
      </w:r>
      <w:proofErr w:type="spellEnd"/>
      <w:r>
        <w:rPr>
          <w:color w:val="222222"/>
          <w:sz w:val="21"/>
          <w:szCs w:val="21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 Но главное – </w:t>
      </w:r>
      <w:proofErr w:type="spellStart"/>
      <w:r>
        <w:rPr>
          <w:color w:val="222222"/>
          <w:sz w:val="21"/>
          <w:szCs w:val="21"/>
        </w:rPr>
        <w:t>снюс</w:t>
      </w:r>
      <w:proofErr w:type="spellEnd"/>
      <w:r>
        <w:rPr>
          <w:color w:val="222222"/>
          <w:sz w:val="21"/>
          <w:szCs w:val="21"/>
        </w:rPr>
        <w:t xml:space="preserve"> вызывает онкологические заболевания. Так, </w:t>
      </w:r>
      <w:r>
        <w:rPr>
          <w:b/>
          <w:bCs/>
          <w:color w:val="222222"/>
          <w:sz w:val="21"/>
          <w:szCs w:val="21"/>
        </w:rPr>
        <w:t>по последним </w:t>
      </w:r>
      <w:hyperlink r:id="rId6" w:history="1">
        <w:r>
          <w:rPr>
            <w:rStyle w:val="a4"/>
            <w:b/>
            <w:bCs/>
            <w:color w:val="0066FF"/>
            <w:sz w:val="21"/>
            <w:szCs w:val="21"/>
            <w:u w:val="none"/>
          </w:rPr>
          <w:t>исследованиям</w:t>
        </w:r>
      </w:hyperlink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222222"/>
          <w:sz w:val="21"/>
          <w:szCs w:val="21"/>
        </w:rPr>
        <w:t>национального института рака</w:t>
      </w:r>
      <w:r>
        <w:rPr>
          <w:color w:val="222222"/>
          <w:sz w:val="21"/>
          <w:szCs w:val="21"/>
        </w:rPr>
        <w:t> NCI в США, </w:t>
      </w:r>
      <w:r>
        <w:rPr>
          <w:b/>
          <w:bCs/>
          <w:color w:val="222222"/>
          <w:sz w:val="21"/>
          <w:szCs w:val="21"/>
        </w:rPr>
        <w:t xml:space="preserve">в </w:t>
      </w:r>
      <w:proofErr w:type="spellStart"/>
      <w:r>
        <w:rPr>
          <w:b/>
          <w:bCs/>
          <w:color w:val="222222"/>
          <w:sz w:val="21"/>
          <w:szCs w:val="21"/>
        </w:rPr>
        <w:t>снюсе</w:t>
      </w:r>
      <w:proofErr w:type="spellEnd"/>
      <w:r>
        <w:rPr>
          <w:b/>
          <w:bCs/>
          <w:color w:val="222222"/>
          <w:sz w:val="21"/>
          <w:szCs w:val="21"/>
        </w:rPr>
        <w:t xml:space="preserve"> содержится как минимум 28 канцерогенных веществ, которые вызывают мутацию клеток и провоцируют рак.</w:t>
      </w:r>
    </w:p>
    <w:p w:rsidR="00F739AA" w:rsidRDefault="00F739AA" w:rsidP="00F739AA">
      <w:pPr>
        <w:pStyle w:val="a3"/>
        <w:shd w:val="clear" w:color="auto" w:fill="F7F7F7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Выбирая между сигаретами и </w:t>
      </w:r>
      <w:proofErr w:type="spellStart"/>
      <w:r>
        <w:rPr>
          <w:color w:val="000000"/>
          <w:sz w:val="21"/>
          <w:szCs w:val="21"/>
        </w:rPr>
        <w:t>снюсом</w:t>
      </w:r>
      <w:proofErr w:type="spellEnd"/>
      <w:r>
        <w:rPr>
          <w:color w:val="000000"/>
          <w:sz w:val="21"/>
          <w:szCs w:val="21"/>
        </w:rPr>
        <w:t>, вы выбираете между раком легких и раком желудка.  </w:t>
      </w:r>
      <w:r>
        <w:rPr>
          <w:b/>
          <w:bCs/>
          <w:color w:val="000000"/>
          <w:sz w:val="21"/>
          <w:szCs w:val="21"/>
        </w:rPr>
        <w:t>Бездымный ≠ Безопасный</w:t>
      </w:r>
    </w:p>
    <w:p w:rsidR="00F739AA" w:rsidRDefault="00F739AA" w:rsidP="00F739AA">
      <w:pPr>
        <w:pStyle w:val="a3"/>
        <w:shd w:val="clear" w:color="auto" w:fill="F7F7F7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</w:p>
    <w:p w:rsidR="00013AF8" w:rsidRDefault="00013AF8"/>
    <w:sectPr w:rsidR="0001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B7E"/>
    <w:multiLevelType w:val="multilevel"/>
    <w:tmpl w:val="EDCA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205D0"/>
    <w:multiLevelType w:val="multilevel"/>
    <w:tmpl w:val="49D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97B68"/>
    <w:multiLevelType w:val="multilevel"/>
    <w:tmpl w:val="1AD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F1957"/>
    <w:multiLevelType w:val="multilevel"/>
    <w:tmpl w:val="C55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1FC9"/>
    <w:multiLevelType w:val="multilevel"/>
    <w:tmpl w:val="1F7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AA"/>
    <w:rsid w:val="00013AF8"/>
    <w:rsid w:val="00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82DA5-F0E8-47C6-951E-19D66C0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3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q1" TargetMode="External"/><Relationship Id="rId5" Type="http://schemas.openxmlformats.org/officeDocument/2006/relationships/hyperlink" Target="https://infourok.ru/go.html?href=https%3A%2F%2Fria.ru%2F20151222%2F13469577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2020-01-22T10:57:00Z</dcterms:created>
  <dcterms:modified xsi:type="dcterms:W3CDTF">2020-01-22T10:58:00Z</dcterms:modified>
</cp:coreProperties>
</file>